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B61005" w:rsidP="00B6100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Jan 2024</w:t>
        </w:r>
      </w:fldSimple>
      <w:r>
        <w:rPr>
          <w:b/>
          <w:noProof/>
          <w:sz w:val="24"/>
        </w:rPr>
        <w:t xml:space="preserve"> - </w:t>
      </w:r>
      <w:fldSimple w:instr=" DOCPROPERTY  EndDate  \* MERGEFORMAT ">
        <w:r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B61005" w:rsidP="008F485B">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B61005" w:rsidP="008F485B">
            <w:pPr>
              <w:pStyle w:val="CRCoverPage"/>
              <w:spacing w:after="0"/>
              <w:rPr>
                <w:noProof/>
              </w:rPr>
            </w:pPr>
            <w:fldSimple w:instr=" DOCPROPERTY  Cr#  \* MERGEFORMAT ">
              <w:r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B61005" w:rsidP="008F485B">
            <w:pPr>
              <w:pStyle w:val="CRCoverPage"/>
              <w:spacing w:after="0"/>
              <w:jc w:val="center"/>
              <w:rPr>
                <w:b/>
                <w:noProof/>
              </w:rPr>
            </w:pPr>
            <w:fldSimple w:instr=" DOCPROPERTY  Revision  \* MERGEFORMAT ">
              <w:r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B61005" w:rsidP="008F485B">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B61005" w:rsidP="008F485B">
            <w:pPr>
              <w:pStyle w:val="CRCoverPage"/>
              <w:spacing w:after="0"/>
              <w:ind w:left="100"/>
              <w:rPr>
                <w:noProof/>
              </w:rPr>
            </w:pPr>
            <w:fldSimple w:instr=" DOCPROPERTY  SourceIfWg  \* MERGEFORMAT ">
              <w:r>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B61005" w:rsidP="008F485B">
            <w:pPr>
              <w:pStyle w:val="CRCoverPage"/>
              <w:spacing w:after="0"/>
              <w:ind w:left="100"/>
              <w:rPr>
                <w:noProof/>
              </w:rPr>
            </w:pPr>
            <w:fldSimple w:instr=" DOCPROPERTY  RelatedWis  \* MERGEFORMAT ">
              <w:r>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B61005" w:rsidP="008F485B">
            <w:pPr>
              <w:pStyle w:val="CRCoverPage"/>
              <w:spacing w:after="0"/>
              <w:ind w:left="100"/>
              <w:rPr>
                <w:noProof/>
              </w:rPr>
            </w:pPr>
            <w:fldSimple w:instr=" DOCPROPERTY  ResDate  \* MERGEFORMAT ">
              <w:r>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B61005" w:rsidP="008F48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B61005" w:rsidP="008F485B">
            <w:pPr>
              <w:pStyle w:val="CRCoverPage"/>
              <w:spacing w:after="0"/>
              <w:ind w:left="100"/>
              <w:rPr>
                <w:noProof/>
              </w:rPr>
            </w:pPr>
            <w:fldSimple w:instr=" DOCPROPERTY  Release  \* MERGEFORMAT ">
              <w:r>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77777777" w:rsidR="00B61005" w:rsidRDefault="00B61005" w:rsidP="008F485B">
            <w:pPr>
              <w:pStyle w:val="CRCoverPage"/>
              <w:spacing w:after="0"/>
              <w:ind w:left="100"/>
              <w:rPr>
                <w:noProof/>
              </w:rPr>
            </w:pPr>
            <w:r>
              <w:rPr>
                <w:noProof/>
              </w:rPr>
              <w:t>6.3.2.4.2, 6.3.2.4.3</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6D06DFFF" w:rsidR="007362C2" w:rsidRDefault="00AE7F7D" w:rsidP="007362C2">
      <w:pPr>
        <w:pStyle w:val="TH"/>
      </w:pPr>
      <w:ins w:id="1" w:author="JungJeSon" w:date="2024-01-08T16:03:00Z">
        <w:r>
          <w:object w:dxaOrig="10965" w:dyaOrig="6435" w14:anchorId="737C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2.65pt" o:ole="">
              <v:imagedata r:id="rId15" o:title=""/>
            </v:shape>
            <o:OLEObject Type="Embed" ProgID="Visio.Drawing.15" ShapeID="_x0000_i1025" DrawAspect="Content" ObjectID="_1766581352" r:id="rId16"/>
          </w:object>
        </w:r>
      </w:ins>
      <w:del w:id="2" w:author="JungJeSon" w:date="2024-01-08T16:03:00Z">
        <w:r w:rsidR="007362C2" w:rsidRPr="009C5779" w:rsidDel="000027ED">
          <w:object w:dxaOrig="8016" w:dyaOrig="5321" w14:anchorId="7EA0C85A">
            <v:shape id="_x0000_i1026" type="#_x0000_t75" style="width:325.6pt;height:215.45pt" o:ole="">
              <v:imagedata r:id="rId17" o:title=""/>
            </v:shape>
            <o:OLEObject Type="Embed" ProgID="Visio.Drawing.11" ShapeID="_x0000_i1026" DrawAspect="Content" ObjectID="_1766581353" r:id="rId18"/>
          </w:object>
        </w:r>
      </w:del>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B7EB4B6" w14:textId="4FA8B634" w:rsidR="00031DCF" w:rsidRDefault="00031DCF">
      <w:pPr>
        <w:pStyle w:val="B1"/>
        <w:numPr>
          <w:ilvl w:val="0"/>
          <w:numId w:val="1"/>
        </w:numPr>
        <w:rPr>
          <w:ins w:id="4" w:author="JungJeSon" w:date="2024-01-08T16:38:00Z"/>
        </w:rPr>
        <w:pPrChange w:id="5" w:author="JungJeSon" w:date="2024-01-08T16:38:00Z">
          <w:pPr>
            <w:pStyle w:val="B1"/>
          </w:pPr>
        </w:pPrChange>
      </w:pPr>
      <w:ins w:id="6" w:author="JungJeSon" w:date="2024-01-08T16:20:00Z">
        <w:r>
          <w:t>The 5G</w:t>
        </w:r>
      </w:ins>
      <w:ins w:id="7" w:author="JungJeSon" w:date="2024-01-08T16:21:00Z">
        <w:r>
          <w:t xml:space="preserve"> ProSe End UE may send a 5G ProSe UE-to-UE Relay Discovery Announcement message.</w:t>
        </w:r>
        <w:r w:rsidR="00B874F4">
          <w:t xml:space="preserve"> The UE-to-UE Relay Discovery Announcement message from </w:t>
        </w:r>
      </w:ins>
      <w:ins w:id="8" w:author="JungJeSon" w:date="2024-01-08T16:22:00Z">
        <w:r w:rsidR="002F5E70">
          <w:t xml:space="preserve">the announcing </w:t>
        </w:r>
      </w:ins>
      <w:ins w:id="9" w:author="JungJeSon" w:date="2024-01-08T16:21:00Z">
        <w:r w:rsidR="002F5E70">
          <w:t>5G ProS</w:t>
        </w:r>
      </w:ins>
      <w:ins w:id="10" w:author="JungJeSon" w:date="2024-01-08T16:22:00Z">
        <w:r w:rsidR="002F5E70">
          <w:t>e End UE include RSC</w:t>
        </w:r>
        <w:r w:rsidR="002665DB">
          <w:t xml:space="preserve"> and direct discovery set.</w:t>
        </w:r>
      </w:ins>
      <w:ins w:id="11" w:author="JungJeSon" w:date="2024-01-08T16:21:00Z">
        <w:r w:rsidR="002F5E70">
          <w:t xml:space="preserve"> </w:t>
        </w:r>
      </w:ins>
      <w:ins w:id="12"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692FACBE" w14:textId="149DDA5F" w:rsidR="007362C2" w:rsidRDefault="007362C2" w:rsidP="007362C2">
      <w:pPr>
        <w:pStyle w:val="B1"/>
        <w:rPr>
          <w:ins w:id="13" w:author="JungJeSon" w:date="2024-01-09T09:43:00Z"/>
        </w:rPr>
      </w:pPr>
      <w:del w:id="14" w:author="JungJeSon" w:date="2024-01-08T16:21:00Z">
        <w:r w:rsidDel="00031DCF">
          <w:delText>1</w:delText>
        </w:r>
      </w:del>
      <w:ins w:id="15" w:author="JungJeSon" w:date="2024-01-08T16:21:00Z">
        <w:r w:rsidR="00031DCF">
          <w:t>2</w:t>
        </w:r>
      </w:ins>
      <w:r>
        <w:t>.</w:t>
      </w:r>
      <w:r>
        <w:tab/>
        <w:t>The 5G ProSe UE-to-UE Relay has discovered other UEs in proximity (e.g. via a previous 5G ProSe UE-to-UE Relay Discovery</w:t>
      </w:r>
      <w:ins w:id="16" w:author="JungJeSon" w:date="2024-01-08T16:40:00Z">
        <w:r w:rsidR="00F511EB">
          <w:t xml:space="preserve"> with model A</w:t>
        </w:r>
      </w:ins>
      <w:r>
        <w:t xml:space="preserve"> or 5G ProSe UE-to-UE Relay Communication procedures). The 5G ProSe UE-to-UE Relay obtains the </w:t>
      </w:r>
      <w:ins w:id="17" w:author="JungJeSon" w:date="2024-01-08T16:12:00Z">
        <w:r w:rsidR="003925C1">
          <w:t>direct discovery set</w:t>
        </w:r>
      </w:ins>
      <w:del w:id="18" w:author="JungJeSon" w:date="2024-01-08T16:12:00Z">
        <w:r w:rsidDel="00D479A4">
          <w:delText>User Info ID of</w:delText>
        </w:r>
      </w:del>
      <w:ins w:id="19" w:author="JungJeSon" w:date="2024-01-08T16:12:00Z">
        <w:r w:rsidR="00D479A4">
          <w:t xml:space="preserve"> from</w:t>
        </w:r>
      </w:ins>
      <w:r>
        <w:t xml:space="preserve"> other UEs in proximity per RSC.</w:t>
      </w:r>
    </w:p>
    <w:p w14:paraId="283CB6CE" w14:textId="33002C7B" w:rsidR="00A85B4E" w:rsidRDefault="00A85B4E">
      <w:pPr>
        <w:pStyle w:val="NO"/>
        <w:pPrChange w:id="20" w:author="JungJeSon" w:date="2024-01-09T09:43:00Z">
          <w:pPr>
            <w:pStyle w:val="B1"/>
          </w:pPr>
        </w:pPrChange>
      </w:pPr>
      <w:ins w:id="21" w:author="JungJeSon" w:date="2024-01-09T09:43:00Z">
        <w:r>
          <w:lastRenderedPageBreak/>
          <w:t>NOTE:</w:t>
        </w:r>
        <w:r>
          <w:tab/>
        </w:r>
      </w:ins>
      <w:ins w:id="22" w:author="JungJeSon" w:date="2024-01-09T19:22:00Z">
        <w:r w:rsidR="00096853">
          <w:t xml:space="preserve">For connected 5G ProSe End UEs, 5G </w:t>
        </w:r>
        <w:proofErr w:type="spellStart"/>
        <w:r w:rsidR="00096853">
          <w:t>ProSE</w:t>
        </w:r>
        <w:proofErr w:type="spellEnd"/>
        <w:r w:rsidR="00096853">
          <w:t xml:space="preserve"> UE-to-UE Relay obtains the direct discovery set via the secure PC5 unicast link established with the 5G ProSe End UE as described in TS 33.503</w:t>
        </w:r>
      </w:ins>
      <w:ins w:id="23" w:author="JungJeSon" w:date="2024-01-09T09:43:00Z">
        <w:r>
          <w:t>.</w:t>
        </w:r>
      </w:ins>
    </w:p>
    <w:p w14:paraId="6502D395" w14:textId="6C8743CE" w:rsidR="007362C2" w:rsidRDefault="007362C2" w:rsidP="007362C2">
      <w:pPr>
        <w:pStyle w:val="B1"/>
      </w:pPr>
      <w:del w:id="24" w:author="JungJeSon" w:date="2024-01-08T16:24:00Z">
        <w:r w:rsidDel="00F71013">
          <w:delText>2</w:delText>
        </w:r>
      </w:del>
      <w:ins w:id="25"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26" w:author="JungJeSon" w:date="2024-01-08T16:24:00Z">
        <w:r w:rsidR="000E0EE4">
          <w:t xml:space="preserve">direct discovery set received from </w:t>
        </w:r>
      </w:ins>
      <w:del w:id="27"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Del="002B2652" w:rsidRDefault="007362C2" w:rsidP="007362C2">
      <w:pPr>
        <w:pStyle w:val="B1"/>
        <w:rPr>
          <w:del w:id="28" w:author="JungJeSon" w:date="2024-01-08T16:42:00Z"/>
        </w:rPr>
      </w:pPr>
      <w:del w:id="29" w:author="JungJeSon" w:date="2024-01-08T16:42:00Z">
        <w:r w:rsidDel="002B2652">
          <w:tab/>
          <w:delText>The 5G ProSe UE-to-UE Relay shall only announce User Info IDs of other UEs in proximity that did not include an Announce Prohibited Indication when they were previously discovered.</w:delText>
        </w:r>
      </w:del>
    </w:p>
    <w:p w14:paraId="23C73340" w14:textId="2C73C4A8" w:rsidR="00F15BDF" w:rsidDel="00A85B4E" w:rsidRDefault="007362C2" w:rsidP="007362C2">
      <w:pPr>
        <w:pStyle w:val="NO"/>
        <w:rPr>
          <w:del w:id="30" w:author="JungJeSon" w:date="2024-01-09T09:43:00Z"/>
        </w:rPr>
      </w:pPr>
      <w:r>
        <w:t>NOTE:</w:t>
      </w:r>
      <w:r>
        <w:tab/>
        <w:t xml:space="preserve">5G ProSe UE-to-UE Relay announces </w:t>
      </w:r>
      <w:ins w:id="31" w:author="JungJeSon" w:date="2024-01-08T17:09:00Z">
        <w:r w:rsidR="003B59AC">
          <w:t xml:space="preserve">direct discovery set </w:t>
        </w:r>
      </w:ins>
      <w:del w:id="32" w:author="JungJeSon" w:date="2024-01-08T17:09:00Z">
        <w:r w:rsidDel="005B54FC">
          <w:delText>User Info IDs of</w:delText>
        </w:r>
      </w:del>
      <w:ins w:id="33"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1B0C9990" w14:textId="77777777" w:rsidR="003D7558" w:rsidRDefault="003D7558" w:rsidP="003D7558">
      <w:pPr>
        <w:pStyle w:val="Heading5"/>
      </w:pPr>
      <w:bookmarkStart w:id="34" w:name="_Toc153794979"/>
      <w:r>
        <w:t>6.3.2.4.3</w:t>
      </w:r>
      <w:r>
        <w:tab/>
        <w:t>Procedure for 5G ProSe UE-to-UE Relay Discovery with Model B</w:t>
      </w:r>
      <w:bookmarkEnd w:id="34"/>
    </w:p>
    <w:p w14:paraId="4D6BDAFD" w14:textId="77777777" w:rsidR="003D7558" w:rsidRDefault="003D7558" w:rsidP="003D7558">
      <w:r>
        <w:t>Depicted in Figure 6.3.2.4.3-1 is the procedure for 5G ProSe UE-to-UE Relay Discovery with Model B.</w:t>
      </w:r>
    </w:p>
    <w:p w14:paraId="3DBD0629" w14:textId="77777777" w:rsidR="003D7558" w:rsidRDefault="003D7558" w:rsidP="003D7558">
      <w:pPr>
        <w:pStyle w:val="TH"/>
      </w:pPr>
      <w:r w:rsidRPr="009C5779">
        <w:object w:dxaOrig="10222" w:dyaOrig="6968" w14:anchorId="7ABF6181">
          <v:shape id="_x0000_i1027" type="#_x0000_t75" style="width:414.25pt;height:282.1pt" o:ole="">
            <v:imagedata r:id="rId19" o:title=""/>
          </v:shape>
          <o:OLEObject Type="Embed" ProgID="Visio.Drawing.11" ShapeID="_x0000_i1027" DrawAspect="Content" ObjectID="_1766581354" r:id="rId20"/>
        </w:object>
      </w:r>
    </w:p>
    <w:p w14:paraId="17A21C1A" w14:textId="77777777" w:rsidR="003D7558" w:rsidRDefault="003D7558" w:rsidP="003D7558">
      <w:pPr>
        <w:pStyle w:val="TF"/>
      </w:pPr>
      <w:bookmarkStart w:id="35" w:name="_CRFigure6_3_2_4_31"/>
      <w:r>
        <w:t xml:space="preserve">Figure </w:t>
      </w:r>
      <w:bookmarkEnd w:id="35"/>
      <w:r>
        <w:t>6.3.2.4.3-1: 5G ProSe UE-to-UE Relay Discovery with Model B</w:t>
      </w:r>
    </w:p>
    <w:p w14:paraId="411CD6AE" w14:textId="77777777" w:rsidR="003D7558" w:rsidRDefault="003D7558" w:rsidP="003D7558">
      <w:pPr>
        <w:pStyle w:val="B1"/>
      </w:pPr>
      <w:r>
        <w:t>1.</w:t>
      </w:r>
      <w:r>
        <w:tab/>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0A64A4C2" w14:textId="77777777" w:rsidR="003D7558" w:rsidRDefault="003D7558" w:rsidP="003D7558">
      <w:pPr>
        <w:pStyle w:val="B1"/>
      </w:pPr>
      <w:r>
        <w:tab/>
        <w:t>A 5G ProSe UE-to-UE Relay determines the Destination Layer-2 ID for signalling reception as specified in clause 5.1.</w:t>
      </w:r>
    </w:p>
    <w:p w14:paraId="52116E42" w14:textId="2E0F9CEC" w:rsidR="003D7558" w:rsidRDefault="003D7558" w:rsidP="003D7558">
      <w:pPr>
        <w:pStyle w:val="B1"/>
      </w:pPr>
      <w:r>
        <w:tab/>
      </w:r>
      <w:del w:id="36" w:author="JungJeSon" w:date="2024-01-08T16:41:00Z">
        <w:r w:rsidDel="00ED2A3A">
          <w:delText>The discoverer 5G ProSe End UE may include an Announce Prohibited Indication in the UE-to-UE Relay Discovery Solicitation message. If a 5G ProSe UE-to-UE Relay receives a Relay Discovery Soliciation message with an Announce Prohibited Indication it does not consider the 5G ProSe End UE as discovered during this procedure for inclusion in 5G ProSe UE-to-UE Relay Discovery with Model A, see clause 6.3.2.4.2, step 1.</w:delText>
        </w:r>
      </w:del>
    </w:p>
    <w:p w14:paraId="01BFB445" w14:textId="77777777" w:rsidR="003D7558" w:rsidRDefault="003D7558" w:rsidP="003D7558">
      <w:pPr>
        <w:pStyle w:val="B1"/>
      </w:pPr>
      <w:r>
        <w:lastRenderedPageBreak/>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User Info ID of the discoverer 5G ProSe End UE (UE-1), User Info ID of UE-to-UE Relay, RSC and User Info ID of the discoveree 5G ProSe End UE (UE-2) and is sent using the Source Layer-2 ID and Destination Layer-2 ID as described in clause 5.8.4.</w:t>
      </w:r>
    </w:p>
    <w:p w14:paraId="327369D3" w14:textId="77777777" w:rsidR="003D7558" w:rsidRDefault="003D7558" w:rsidP="003D7558">
      <w:pPr>
        <w:pStyle w:val="B1"/>
      </w:pPr>
      <w:r>
        <w:tab/>
        <w:t>A 5G ProSe End UE determines the Destination Layer-2 ID for signalling reception as specified in clause 5.1.</w:t>
      </w:r>
    </w:p>
    <w:p w14:paraId="10AF8452" w14:textId="77777777" w:rsidR="003D7558" w:rsidRDefault="003D7558" w:rsidP="003D7558">
      <w:pPr>
        <w:pStyle w:val="B1"/>
      </w:pPr>
      <w:r>
        <w:t>3.</w:t>
      </w:r>
      <w:r>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User Info ID of the discoverer 5G ProSe End UE (UE-1) and User Info ID of discoveree 5G ProSe End UE (UE-2) and is sent using the Source Layer-2 ID and Destination Layer-2 ID as described in clause 5.8.4.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3873FEE7" w14:textId="1CC57DB3" w:rsidR="003D7558" w:rsidRDefault="003D7558" w:rsidP="003D7558">
      <w:pPr>
        <w:pStyle w:val="B1"/>
      </w:pPr>
      <w:r>
        <w:tab/>
      </w:r>
      <w:del w:id="37" w:author="JungJeSon" w:date="2024-01-08T16:44:00Z">
        <w:r w:rsidDel="00C352E3">
          <w:delText>The discoveree 5G ProSe End UE may include an Announce Prohibited Indication in the UE-to-UE Relay Discovery Response message. If a 5G ProSe UE-to-UE Relay receives a Relay Discovery Response message with an Announce Prohibited Indication it does not consider the 5G ProSe End UE as discovered during this procedure for inclusion in 5G ProSe UE-to-UE Relay Discovery with Model A, see clause 6.3.2.4.2, step 1.</w:delText>
        </w:r>
      </w:del>
    </w:p>
    <w:p w14:paraId="5506B7D6" w14:textId="77777777" w:rsidR="003D7558" w:rsidRDefault="003D7558" w:rsidP="003D7558">
      <w:pPr>
        <w:pStyle w:val="B1"/>
      </w:pPr>
      <w:r>
        <w:t>4.</w:t>
      </w:r>
      <w:r>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 and is sent using the Source Layer-2 ID and Destination Layer-2 ID as described in clause 5.8.4.</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6_3_2_4_4"/>
      <w:bookmarkEnd w:id="38"/>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987D" w14:textId="77777777" w:rsidR="00062405" w:rsidRDefault="00062405">
      <w:r>
        <w:separator/>
      </w:r>
    </w:p>
  </w:endnote>
  <w:endnote w:type="continuationSeparator" w:id="0">
    <w:p w14:paraId="2888A4C5" w14:textId="77777777" w:rsidR="00062405" w:rsidRDefault="00062405">
      <w:r>
        <w:continuationSeparator/>
      </w:r>
    </w:p>
  </w:endnote>
  <w:endnote w:type="continuationNotice" w:id="1">
    <w:p w14:paraId="503D5963" w14:textId="77777777" w:rsidR="00062405" w:rsidRDefault="00062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EF18" w14:textId="77777777" w:rsidR="00062405" w:rsidRDefault="00062405">
      <w:r>
        <w:separator/>
      </w:r>
    </w:p>
  </w:footnote>
  <w:footnote w:type="continuationSeparator" w:id="0">
    <w:p w14:paraId="5FA69802" w14:textId="77777777" w:rsidR="00062405" w:rsidRDefault="00062405">
      <w:r>
        <w:continuationSeparator/>
      </w:r>
    </w:p>
  </w:footnote>
  <w:footnote w:type="continuationNotice" w:id="1">
    <w:p w14:paraId="67ABB7A2" w14:textId="77777777" w:rsidR="00062405" w:rsidRDefault="00062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63664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866EE"/>
    <w:rsid w:val="00192C46"/>
    <w:rsid w:val="001A08B3"/>
    <w:rsid w:val="001A7B60"/>
    <w:rsid w:val="001B52F0"/>
    <w:rsid w:val="001B7A65"/>
    <w:rsid w:val="001C1C1E"/>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52D1"/>
    <w:rsid w:val="002F5E70"/>
    <w:rsid w:val="00305409"/>
    <w:rsid w:val="003609EF"/>
    <w:rsid w:val="0036231A"/>
    <w:rsid w:val="00374DD4"/>
    <w:rsid w:val="003925C1"/>
    <w:rsid w:val="003B59AC"/>
    <w:rsid w:val="003C22E7"/>
    <w:rsid w:val="003D17E4"/>
    <w:rsid w:val="003D7558"/>
    <w:rsid w:val="003E1A36"/>
    <w:rsid w:val="003E2B69"/>
    <w:rsid w:val="003F632E"/>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1D21"/>
    <w:rsid w:val="00621188"/>
    <w:rsid w:val="00622B77"/>
    <w:rsid w:val="006257ED"/>
    <w:rsid w:val="00653DE4"/>
    <w:rsid w:val="006631DB"/>
    <w:rsid w:val="00665C47"/>
    <w:rsid w:val="00695808"/>
    <w:rsid w:val="006B46FB"/>
    <w:rsid w:val="006E21FB"/>
    <w:rsid w:val="007058F4"/>
    <w:rsid w:val="007111D6"/>
    <w:rsid w:val="007139FF"/>
    <w:rsid w:val="00731AB7"/>
    <w:rsid w:val="007362C2"/>
    <w:rsid w:val="00767260"/>
    <w:rsid w:val="00792342"/>
    <w:rsid w:val="007977A8"/>
    <w:rsid w:val="007B0095"/>
    <w:rsid w:val="007B512A"/>
    <w:rsid w:val="007C06D5"/>
    <w:rsid w:val="007C2097"/>
    <w:rsid w:val="007D32CB"/>
    <w:rsid w:val="007D6A07"/>
    <w:rsid w:val="007F1324"/>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F1325828-E36E-4135-878E-4C694D0CB186}">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23a22248-acb0-4303-bd1b-c36b2527d0a2"/>
    <ds:schemaRef ds:uri="http://purl.org/dc/terms/"/>
    <ds:schemaRef ds:uri="http://purl.org/dc/elements/1.1/"/>
    <ds:schemaRef ds:uri="http://schemas.microsoft.com/sharepoint/v4"/>
    <ds:schemaRef ds:uri="http://purl.org/dc/dcmitype/"/>
    <ds:schemaRef ds:uri="e32f50e1-6846-4d7d-ad60-ccd6877e6c5e"/>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1242</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6</cp:revision>
  <cp:lastPrinted>1900-01-01T05:00:00Z</cp:lastPrinted>
  <dcterms:created xsi:type="dcterms:W3CDTF">2024-01-11T17:31:00Z</dcterms:created>
  <dcterms:modified xsi:type="dcterms:W3CDTF">2024-01-12T21:16:00Z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